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DB341" w14:textId="1E216A49" w:rsidR="001F4989" w:rsidRDefault="00281AAE">
      <w:pPr>
        <w:rPr>
          <w:b/>
          <w:bCs/>
          <w:sz w:val="44"/>
          <w:szCs w:val="44"/>
        </w:rPr>
      </w:pPr>
      <w:r w:rsidRPr="00281AAE">
        <w:rPr>
          <w:rFonts w:hint="cs"/>
          <w:b/>
          <w:bCs/>
          <w:sz w:val="44"/>
          <w:szCs w:val="44"/>
          <w:cs/>
        </w:rPr>
        <w:t>หัวข้อในการออกรายการ เปลี่ยนเป็นเปลี่ยน  2 กันยายน 2568</w:t>
      </w:r>
    </w:p>
    <w:p w14:paraId="11219E9A" w14:textId="423A9CFB" w:rsidR="00281AAE" w:rsidRDefault="00281AAE">
      <w:pPr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โดย  นายธนพงศ์  รัตนพรพรม</w:t>
      </w:r>
    </w:p>
    <w:p w14:paraId="23882B7E" w14:textId="018CB76E" w:rsidR="00281AAE" w:rsidRDefault="00281AAE">
      <w:pPr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รองประธานมูลนิธิศูนย์บูรณาการพัฒนามนุษย์</w:t>
      </w:r>
    </w:p>
    <w:p w14:paraId="6F5F044E" w14:textId="092CF12E" w:rsidR="00281AAE" w:rsidRDefault="00281AAE">
      <w:pPr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อาจารย์ผู้ทรงคุณวุฒิ มหาวิทยาลัยราช</w:t>
      </w:r>
      <w:proofErr w:type="spellStart"/>
      <w:r>
        <w:rPr>
          <w:rFonts w:hint="cs"/>
          <w:b/>
          <w:bCs/>
          <w:sz w:val="44"/>
          <w:szCs w:val="44"/>
          <w:cs/>
        </w:rPr>
        <w:t>ภัฎ</w:t>
      </w:r>
      <w:proofErr w:type="spellEnd"/>
      <w:r>
        <w:rPr>
          <w:rFonts w:hint="cs"/>
          <w:b/>
          <w:bCs/>
          <w:sz w:val="44"/>
          <w:szCs w:val="44"/>
          <w:cs/>
        </w:rPr>
        <w:t>ธนบุรี</w:t>
      </w:r>
    </w:p>
    <w:p w14:paraId="0CEC9D9C" w14:textId="5AC3D1BE" w:rsidR="00281AAE" w:rsidRDefault="00281AAE">
      <w:pPr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ผู้เชี่ยวชาญด้านนวัตกรรมวิทยาศาสตร์ลายนิ้วมือและโทคโน</w:t>
      </w:r>
      <w:proofErr w:type="spellStart"/>
      <w:r>
        <w:rPr>
          <w:rFonts w:hint="cs"/>
          <w:b/>
          <w:bCs/>
          <w:sz w:val="44"/>
          <w:szCs w:val="44"/>
          <w:cs/>
        </w:rPr>
        <w:t>โล</w:t>
      </w:r>
      <w:proofErr w:type="spellEnd"/>
      <w:r>
        <w:rPr>
          <w:rFonts w:hint="cs"/>
          <w:b/>
          <w:bCs/>
          <w:sz w:val="44"/>
          <w:szCs w:val="44"/>
          <w:cs/>
        </w:rPr>
        <w:t xml:space="preserve">ยี </w:t>
      </w:r>
      <w:r>
        <w:rPr>
          <w:b/>
          <w:bCs/>
          <w:sz w:val="44"/>
          <w:szCs w:val="44"/>
        </w:rPr>
        <w:t>AI</w:t>
      </w:r>
    </w:p>
    <w:p w14:paraId="5F4C1440" w14:textId="1953C4AC" w:rsidR="00281AAE" w:rsidRDefault="00281AAE">
      <w:pPr>
        <w:pBdr>
          <w:bottom w:val="single" w:sz="6" w:space="1" w:color="auto"/>
        </w:pBdr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สมาคมพัฒนาวิชาชีพครูแห่งประเทศไทย(</w:t>
      </w:r>
      <w:proofErr w:type="spellStart"/>
      <w:r>
        <w:rPr>
          <w:rFonts w:hint="cs"/>
          <w:b/>
          <w:bCs/>
          <w:sz w:val="44"/>
          <w:szCs w:val="44"/>
          <w:cs/>
        </w:rPr>
        <w:t>สคท</w:t>
      </w:r>
      <w:proofErr w:type="spellEnd"/>
      <w:r>
        <w:rPr>
          <w:rFonts w:hint="cs"/>
          <w:b/>
          <w:bCs/>
          <w:sz w:val="44"/>
          <w:szCs w:val="44"/>
          <w:cs/>
        </w:rPr>
        <w:t>.)</w:t>
      </w:r>
    </w:p>
    <w:p w14:paraId="568BFFF9" w14:textId="77777777" w:rsidR="00281AAE" w:rsidRDefault="00281AAE">
      <w:pPr>
        <w:rPr>
          <w:rFonts w:hint="cs"/>
          <w:b/>
          <w:bCs/>
          <w:sz w:val="44"/>
          <w:szCs w:val="44"/>
          <w:cs/>
        </w:rPr>
      </w:pPr>
    </w:p>
    <w:p w14:paraId="696E28EF" w14:textId="65487216" w:rsidR="00281AAE" w:rsidRPr="00281AAE" w:rsidRDefault="00281AAE">
      <w:pPr>
        <w:rPr>
          <w:rFonts w:hint="cs"/>
          <w:b/>
          <w:bCs/>
          <w:sz w:val="44"/>
          <w:szCs w:val="44"/>
          <w:cs/>
        </w:rPr>
      </w:pPr>
      <w:r>
        <w:rPr>
          <w:rFonts w:hint="cs"/>
          <w:b/>
          <w:bCs/>
          <w:sz w:val="44"/>
          <w:szCs w:val="44"/>
          <w:cs/>
        </w:rPr>
        <w:t>หัวสนทนาในรายการ</w:t>
      </w:r>
    </w:p>
    <w:p w14:paraId="61595833" w14:textId="257EDAF1" w:rsidR="00281AAE" w:rsidRPr="00281AAE" w:rsidRDefault="00281AAE">
      <w:pPr>
        <w:rPr>
          <w:sz w:val="36"/>
          <w:szCs w:val="36"/>
        </w:rPr>
      </w:pPr>
      <w:r w:rsidRPr="00281AAE">
        <w:rPr>
          <w:sz w:val="36"/>
          <w:szCs w:val="36"/>
        </w:rPr>
        <w:t>1.</w:t>
      </w:r>
      <w:r w:rsidRPr="00281AAE">
        <w:rPr>
          <w:rFonts w:hint="cs"/>
          <w:sz w:val="36"/>
          <w:szCs w:val="36"/>
          <w:cs/>
        </w:rPr>
        <w:t xml:space="preserve">การพัฒนาคน 4 </w:t>
      </w:r>
      <w:proofErr w:type="gramStart"/>
      <w:r w:rsidRPr="00281AAE">
        <w:rPr>
          <w:sz w:val="36"/>
          <w:szCs w:val="36"/>
        </w:rPr>
        <w:t xml:space="preserve">GEN  </w:t>
      </w:r>
      <w:r w:rsidRPr="00281AAE">
        <w:rPr>
          <w:rFonts w:hint="cs"/>
          <w:sz w:val="36"/>
          <w:szCs w:val="36"/>
          <w:cs/>
        </w:rPr>
        <w:t>ด้วยนวัตกรรมวิทยาศาสตร์ลายนิ้วมือ</w:t>
      </w:r>
      <w:proofErr w:type="gramEnd"/>
    </w:p>
    <w:p w14:paraId="78F9251A" w14:textId="4B1ACEC7" w:rsidR="00281AAE" w:rsidRPr="00281AAE" w:rsidRDefault="00281AAE">
      <w:pPr>
        <w:rPr>
          <w:sz w:val="36"/>
          <w:szCs w:val="36"/>
        </w:rPr>
      </w:pPr>
      <w:r w:rsidRPr="00281AAE">
        <w:rPr>
          <w:rFonts w:hint="cs"/>
          <w:sz w:val="36"/>
          <w:szCs w:val="36"/>
          <w:cs/>
        </w:rPr>
        <w:t xml:space="preserve"> (</w:t>
      </w:r>
      <w:r w:rsidRPr="00281AAE">
        <w:rPr>
          <w:sz w:val="36"/>
          <w:szCs w:val="36"/>
        </w:rPr>
        <w:t>PP-</w:t>
      </w:r>
      <w:r w:rsidRPr="00281AAE">
        <w:rPr>
          <w:rFonts w:hint="cs"/>
          <w:sz w:val="36"/>
          <w:szCs w:val="36"/>
          <w:cs/>
        </w:rPr>
        <w:t>ประกอบ)</w:t>
      </w:r>
    </w:p>
    <w:p w14:paraId="4550031A" w14:textId="29D3EFF4" w:rsidR="00281AAE" w:rsidRPr="00281AAE" w:rsidRDefault="00281AAE">
      <w:pPr>
        <w:rPr>
          <w:sz w:val="36"/>
          <w:szCs w:val="36"/>
        </w:rPr>
      </w:pPr>
      <w:r w:rsidRPr="00281AAE">
        <w:rPr>
          <w:rFonts w:hint="cs"/>
          <w:sz w:val="36"/>
          <w:szCs w:val="36"/>
          <w:cs/>
        </w:rPr>
        <w:t>2.นวัตกรรมวิทยาศาสตร์ลายนิ้วมือ  เพื่อคนหาพรสวรรค์บุคคล</w:t>
      </w:r>
    </w:p>
    <w:p w14:paraId="71E1E6C4" w14:textId="53748A3F" w:rsidR="00281AAE" w:rsidRPr="00281AAE" w:rsidRDefault="00281AAE">
      <w:pPr>
        <w:rPr>
          <w:sz w:val="36"/>
          <w:szCs w:val="36"/>
        </w:rPr>
      </w:pPr>
      <w:r w:rsidRPr="00281AAE">
        <w:rPr>
          <w:rFonts w:hint="cs"/>
          <w:sz w:val="36"/>
          <w:szCs w:val="36"/>
          <w:cs/>
        </w:rPr>
        <w:t xml:space="preserve">   รายงานผลวิเคราะห์และประโยชน์ที่จะนำไปพัฒนาบุคคล</w:t>
      </w:r>
    </w:p>
    <w:p w14:paraId="191FBF75" w14:textId="77777777" w:rsidR="00281AAE" w:rsidRPr="00281AAE" w:rsidRDefault="00281AAE" w:rsidP="00281AAE">
      <w:pPr>
        <w:rPr>
          <w:sz w:val="36"/>
          <w:szCs w:val="36"/>
        </w:rPr>
      </w:pPr>
      <w:r w:rsidRPr="00281AAE">
        <w:rPr>
          <w:rFonts w:hint="cs"/>
          <w:sz w:val="36"/>
          <w:szCs w:val="36"/>
          <w:cs/>
        </w:rPr>
        <w:t>(</w:t>
      </w:r>
      <w:r w:rsidRPr="00281AAE">
        <w:rPr>
          <w:sz w:val="36"/>
          <w:szCs w:val="36"/>
        </w:rPr>
        <w:t>PP-</w:t>
      </w:r>
      <w:r w:rsidRPr="00281AAE">
        <w:rPr>
          <w:rFonts w:hint="cs"/>
          <w:sz w:val="36"/>
          <w:szCs w:val="36"/>
          <w:cs/>
        </w:rPr>
        <w:t>ประกอบ)</w:t>
      </w:r>
    </w:p>
    <w:p w14:paraId="46161EF6" w14:textId="19173DFE" w:rsidR="00281AAE" w:rsidRPr="00281AAE" w:rsidRDefault="00281AAE">
      <w:pPr>
        <w:rPr>
          <w:sz w:val="36"/>
          <w:szCs w:val="36"/>
        </w:rPr>
      </w:pPr>
      <w:r w:rsidRPr="00281AAE">
        <w:rPr>
          <w:rFonts w:hint="cs"/>
          <w:sz w:val="36"/>
          <w:szCs w:val="36"/>
          <w:cs/>
        </w:rPr>
        <w:t>3.กฎแรงดึงดูด</w:t>
      </w:r>
      <w:r w:rsidRPr="00281AAE">
        <w:rPr>
          <w:sz w:val="36"/>
          <w:szCs w:val="36"/>
        </w:rPr>
        <w:t xml:space="preserve"> </w:t>
      </w:r>
      <w:r w:rsidRPr="00281AAE">
        <w:rPr>
          <w:rFonts w:cs="Cordia New"/>
          <w:sz w:val="36"/>
          <w:szCs w:val="36"/>
          <w:cs/>
        </w:rPr>
        <w:t>3 กฎสู่สุดยอดแนวคิด</w:t>
      </w:r>
      <w:r w:rsidRPr="00281AAE">
        <w:rPr>
          <w:rFonts w:cs="Cordia New" w:hint="cs"/>
          <w:sz w:val="36"/>
          <w:szCs w:val="36"/>
          <w:cs/>
        </w:rPr>
        <w:t>ในการพัฒนาตนเองสู่ความสำเร็จ</w:t>
      </w:r>
    </w:p>
    <w:p w14:paraId="2EF2C342" w14:textId="77777777" w:rsidR="00281AAE" w:rsidRPr="00281AAE" w:rsidRDefault="00281AAE" w:rsidP="00281AAE">
      <w:pPr>
        <w:rPr>
          <w:sz w:val="36"/>
          <w:szCs w:val="36"/>
        </w:rPr>
      </w:pPr>
      <w:r w:rsidRPr="00281AAE">
        <w:rPr>
          <w:rFonts w:hint="cs"/>
          <w:sz w:val="36"/>
          <w:szCs w:val="36"/>
          <w:cs/>
        </w:rPr>
        <w:t>(</w:t>
      </w:r>
      <w:r w:rsidRPr="00281AAE">
        <w:rPr>
          <w:sz w:val="36"/>
          <w:szCs w:val="36"/>
        </w:rPr>
        <w:t>PP-</w:t>
      </w:r>
      <w:r w:rsidRPr="00281AAE">
        <w:rPr>
          <w:rFonts w:hint="cs"/>
          <w:sz w:val="36"/>
          <w:szCs w:val="36"/>
          <w:cs/>
        </w:rPr>
        <w:t>ประกอบ)</w:t>
      </w:r>
    </w:p>
    <w:p w14:paraId="3D66E1D7" w14:textId="77777777" w:rsidR="00281AAE" w:rsidRPr="00281AAE" w:rsidRDefault="00281AAE">
      <w:pPr>
        <w:rPr>
          <w:rFonts w:hint="cs"/>
          <w:sz w:val="36"/>
          <w:szCs w:val="36"/>
          <w:cs/>
        </w:rPr>
      </w:pPr>
    </w:p>
    <w:sectPr w:rsidR="00281AAE" w:rsidRPr="00281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AE"/>
    <w:rsid w:val="001F4989"/>
    <w:rsid w:val="00281AAE"/>
    <w:rsid w:val="007B5EC8"/>
    <w:rsid w:val="0093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24750"/>
  <w15:chartTrackingRefBased/>
  <w15:docId w15:val="{3765703C-406F-4FC5-87EC-6CDF1089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AA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AAE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AAE"/>
    <w:pPr>
      <w:keepNext/>
      <w:keepLines/>
      <w:spacing w:before="120" w:after="4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A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A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A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A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A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A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AAE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AAE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AAE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AA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A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A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A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A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A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AAE"/>
    <w:pPr>
      <w:spacing w:after="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281AA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A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281AAE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281A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A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A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A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A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AA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A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Tanapong Rattanapornprom</dc:creator>
  <cp:keywords/>
  <dc:description/>
  <cp:lastModifiedBy>Tanapong Rattanapornprom</cp:lastModifiedBy>
  <cp:revision>1</cp:revision>
  <dcterms:created xsi:type="dcterms:W3CDTF">2025-08-30T23:17:00Z</dcterms:created>
  <dcterms:modified xsi:type="dcterms:W3CDTF">2025-08-30T23:25:00Z</dcterms:modified>
</cp:coreProperties>
</file>